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4AE" w:rsidRPr="000805BD" w:rsidRDefault="00F054AE" w:rsidP="001A20AD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kern w:val="0"/>
          <w:lang w:eastAsia="ru-RU"/>
        </w:rPr>
      </w:pPr>
      <w:r w:rsidRPr="000805BD">
        <w:rPr>
          <w:rFonts w:ascii="Times New Roman" w:eastAsia="Times New Roman" w:hAnsi="Times New Roman" w:cs="Times New Roman"/>
          <w:color w:val="auto"/>
          <w:kern w:val="0"/>
          <w:lang w:eastAsia="ru-RU"/>
        </w:rPr>
        <w:t>УТВЕРЖДАЮ</w:t>
      </w:r>
    </w:p>
    <w:p w:rsidR="00F054AE" w:rsidRPr="000805BD" w:rsidRDefault="00303ADA" w:rsidP="001A20AD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kern w:val="0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lang w:eastAsia="ru-RU"/>
        </w:rPr>
        <w:t>Д</w:t>
      </w:r>
      <w:r w:rsidR="00F054AE" w:rsidRPr="000805BD">
        <w:rPr>
          <w:rFonts w:ascii="Times New Roman" w:eastAsia="Times New Roman" w:hAnsi="Times New Roman" w:cs="Times New Roman"/>
          <w:color w:val="auto"/>
          <w:kern w:val="0"/>
          <w:lang w:eastAsia="ru-RU"/>
        </w:rPr>
        <w:t>иректор МБОУ «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lang w:eastAsia="ru-RU"/>
        </w:rPr>
        <w:t>Уемская</w:t>
      </w:r>
      <w:proofErr w:type="spellEnd"/>
      <w:r w:rsidR="00F054AE" w:rsidRPr="000805BD">
        <w:rPr>
          <w:rFonts w:ascii="Times New Roman" w:eastAsia="Times New Roman" w:hAnsi="Times New Roman" w:cs="Times New Roman"/>
          <w:color w:val="auto"/>
          <w:kern w:val="0"/>
          <w:lang w:eastAsia="ru-RU"/>
        </w:rPr>
        <w:t xml:space="preserve"> СШ»</w:t>
      </w:r>
    </w:p>
    <w:p w:rsidR="00F054AE" w:rsidRPr="000805BD" w:rsidRDefault="00F054AE" w:rsidP="001A20AD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kern w:val="0"/>
          <w:lang w:eastAsia="ru-RU"/>
        </w:rPr>
      </w:pPr>
      <w:r w:rsidRPr="000805BD">
        <w:rPr>
          <w:rFonts w:ascii="Times New Roman" w:eastAsia="Times New Roman" w:hAnsi="Times New Roman" w:cs="Times New Roman"/>
          <w:color w:val="auto"/>
          <w:kern w:val="0"/>
          <w:lang w:eastAsia="ru-RU"/>
        </w:rPr>
        <w:t xml:space="preserve">___________________ </w:t>
      </w:r>
      <w:r w:rsidR="00303ADA">
        <w:rPr>
          <w:rFonts w:ascii="Times New Roman" w:eastAsia="Times New Roman" w:hAnsi="Times New Roman" w:cs="Times New Roman"/>
          <w:color w:val="auto"/>
          <w:kern w:val="0"/>
          <w:lang w:eastAsia="ru-RU"/>
        </w:rPr>
        <w:t>Тюрин И.В.</w:t>
      </w:r>
    </w:p>
    <w:p w:rsidR="00F054AE" w:rsidRPr="000805BD" w:rsidRDefault="00F054AE" w:rsidP="001A20AD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kern w:val="0"/>
          <w:lang w:eastAsia="ru-RU"/>
        </w:rPr>
      </w:pPr>
      <w:r w:rsidRPr="000805BD">
        <w:rPr>
          <w:rFonts w:ascii="Times New Roman" w:eastAsia="Times New Roman" w:hAnsi="Times New Roman" w:cs="Times New Roman"/>
          <w:color w:val="auto"/>
          <w:kern w:val="0"/>
          <w:lang w:eastAsia="ru-RU"/>
        </w:rPr>
        <w:t>Приказ № ___/</w:t>
      </w:r>
      <w:r w:rsidRPr="000805BD">
        <w:rPr>
          <w:rFonts w:ascii="Times New Roman" w:eastAsia="Times New Roman" w:hAnsi="Times New Roman" w:cs="Times New Roman"/>
          <w:color w:val="auto"/>
          <w:kern w:val="0"/>
          <w:u w:val="single"/>
          <w:lang w:eastAsia="ru-RU"/>
        </w:rPr>
        <w:t xml:space="preserve">од </w:t>
      </w:r>
      <w:r w:rsidRPr="000805BD">
        <w:rPr>
          <w:rFonts w:ascii="Times New Roman" w:eastAsia="Times New Roman" w:hAnsi="Times New Roman" w:cs="Times New Roman"/>
          <w:color w:val="auto"/>
          <w:kern w:val="0"/>
          <w:lang w:eastAsia="ru-RU"/>
        </w:rPr>
        <w:t xml:space="preserve">от </w:t>
      </w:r>
      <w:r w:rsidR="00303ADA">
        <w:rPr>
          <w:rFonts w:ascii="Times New Roman" w:eastAsia="Times New Roman" w:hAnsi="Times New Roman" w:cs="Times New Roman"/>
          <w:color w:val="auto"/>
          <w:kern w:val="0"/>
          <w:lang w:eastAsia="ru-RU"/>
        </w:rPr>
        <w:t>29</w:t>
      </w:r>
      <w:r w:rsidRPr="000805BD">
        <w:rPr>
          <w:rFonts w:ascii="Times New Roman" w:eastAsia="Times New Roman" w:hAnsi="Times New Roman" w:cs="Times New Roman"/>
          <w:color w:val="auto"/>
          <w:kern w:val="0"/>
          <w:lang w:eastAsia="ru-RU"/>
        </w:rPr>
        <w:t>» августа 202</w:t>
      </w:r>
      <w:r w:rsidR="00303ADA">
        <w:rPr>
          <w:rFonts w:ascii="Times New Roman" w:eastAsia="Times New Roman" w:hAnsi="Times New Roman" w:cs="Times New Roman"/>
          <w:color w:val="auto"/>
          <w:kern w:val="0"/>
          <w:lang w:eastAsia="ru-RU"/>
        </w:rPr>
        <w:t>5</w:t>
      </w:r>
      <w:r w:rsidRPr="000805BD">
        <w:rPr>
          <w:rFonts w:ascii="Times New Roman" w:eastAsia="Times New Roman" w:hAnsi="Times New Roman" w:cs="Times New Roman"/>
          <w:color w:val="auto"/>
          <w:kern w:val="0"/>
          <w:lang w:eastAsia="ru-RU"/>
        </w:rPr>
        <w:t xml:space="preserve"> г.</w:t>
      </w:r>
    </w:p>
    <w:p w:rsidR="00F054AE" w:rsidRPr="009677D3" w:rsidRDefault="00F054AE" w:rsidP="001A20AD">
      <w:pPr>
        <w:keepNext/>
        <w:keepLines/>
        <w:suppressAutoHyphens w:val="0"/>
        <w:spacing w:after="4" w:line="270" w:lineRule="auto"/>
        <w:ind w:left="365" w:right="73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</w:p>
    <w:p w:rsidR="00F054AE" w:rsidRPr="009677D3" w:rsidRDefault="00F054AE" w:rsidP="00F054AE">
      <w:pPr>
        <w:keepNext/>
        <w:keepLines/>
        <w:suppressAutoHyphens w:val="0"/>
        <w:spacing w:after="4" w:line="270" w:lineRule="auto"/>
        <w:ind w:left="365" w:right="73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9677D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Учебный план адаптированной основной общеобразовательной программы образования обучающихся с умственной отсталостью (интеллектуальными нарушениями) (вариант 2) на 202</w:t>
      </w:r>
      <w:r w:rsidR="0025661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5</w:t>
      </w:r>
      <w:r w:rsidRPr="009677D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-202</w:t>
      </w:r>
      <w:r w:rsidR="0025661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6</w:t>
      </w:r>
      <w:r w:rsidRPr="009677D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 учебный год</w:t>
      </w:r>
      <w:r w:rsidR="00796D2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 </w:t>
      </w:r>
      <w:r w:rsidR="0074306E" w:rsidRPr="009677D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5</w:t>
      </w:r>
      <w:r w:rsidR="006707D4" w:rsidRPr="009677D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, </w:t>
      </w:r>
      <w:r w:rsidR="0025661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6, 9 </w:t>
      </w:r>
      <w:r w:rsidRPr="009677D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класс</w:t>
      </w:r>
      <w:r w:rsidR="00582F3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582F3B" w:rsidRPr="00582F3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Г</w:t>
      </w:r>
      <w:r w:rsidR="00582F3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БСУ СО ССЗН АО </w:t>
      </w:r>
      <w:r w:rsidR="00582F3B" w:rsidRPr="00582F3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«</w:t>
      </w:r>
      <w:proofErr w:type="spellStart"/>
      <w:r w:rsidR="00582F3B" w:rsidRPr="00582F3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Трепузовский</w:t>
      </w:r>
      <w:proofErr w:type="spellEnd"/>
      <w:r w:rsidR="00582F3B" w:rsidRPr="00582F3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 xml:space="preserve"> психоневрологический интернат»</w:t>
      </w:r>
    </w:p>
    <w:p w:rsidR="006707D4" w:rsidRPr="009677D3" w:rsidRDefault="006707D4" w:rsidP="006707D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77D3">
        <w:rPr>
          <w:rFonts w:ascii="Times New Roman" w:hAnsi="Times New Roman"/>
          <w:sz w:val="24"/>
          <w:szCs w:val="24"/>
          <w:lang w:eastAsia="ru-RU"/>
        </w:rPr>
        <w:t xml:space="preserve">Учебный план АООП (вариант 2) для обучающихся с умеренной, тяжелой, глубокой умственной отсталостью (интеллектуальными нарушениями), с тяжелыми и множественными нарушениями развития (далее – учебный план) обеспечивает введение в действие и реализацию требований Стандарта, определяет общий объем нагрузки и максимальный объем учебной нагрузки обучающихся, состав и структуру образовательных областей, учебных предметов по годам обучения.  </w:t>
      </w:r>
    </w:p>
    <w:p w:rsidR="006707D4" w:rsidRPr="009677D3" w:rsidRDefault="006707D4" w:rsidP="006707D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77D3">
        <w:rPr>
          <w:rFonts w:ascii="Times New Roman" w:hAnsi="Times New Roman"/>
          <w:sz w:val="24"/>
          <w:szCs w:val="24"/>
          <w:lang w:eastAsia="ru-RU"/>
        </w:rPr>
        <w:t>Вариант 2 АООП обучающихся с умственной отсталостью (нарушениями интеллекта) может включать как один, так и несколько учебных планов. Специальная индивидуальная программа развития (</w:t>
      </w:r>
      <w:r w:rsidRPr="009677D3">
        <w:rPr>
          <w:rFonts w:ascii="Times New Roman" w:hAnsi="Times New Roman"/>
          <w:sz w:val="24"/>
          <w:szCs w:val="24"/>
        </w:rPr>
        <w:t xml:space="preserve">СИПР), разрабатываемая образовательной организацией на основе </w:t>
      </w:r>
      <w:r w:rsidRPr="009677D3">
        <w:rPr>
          <w:rFonts w:ascii="Times New Roman" w:hAnsi="Times New Roman"/>
          <w:sz w:val="24"/>
          <w:szCs w:val="24"/>
          <w:lang w:eastAsia="ru-RU"/>
        </w:rPr>
        <w:t>АООП,</w:t>
      </w:r>
      <w:r w:rsidRPr="009677D3">
        <w:rPr>
          <w:rFonts w:ascii="Times New Roman" w:hAnsi="Times New Roman"/>
          <w:sz w:val="24"/>
          <w:szCs w:val="24"/>
        </w:rPr>
        <w:t xml:space="preserve"> включает индивидуальный учебный план (ИУП), содержащий предметные области, предметы и коррекционные курсы, которые соответствуют особым образовательным возможностям и потребностям конкретного обучающегося. Общий объём нагрузки, включенной в ИУП, не может превышать объем, предусмотренный учебным планом </w:t>
      </w:r>
      <w:r w:rsidRPr="009677D3">
        <w:rPr>
          <w:rFonts w:ascii="Times New Roman" w:hAnsi="Times New Roman"/>
          <w:sz w:val="24"/>
          <w:szCs w:val="24"/>
          <w:lang w:eastAsia="ru-RU"/>
        </w:rPr>
        <w:t xml:space="preserve">АООП. </w:t>
      </w:r>
    </w:p>
    <w:p w:rsidR="006707D4" w:rsidRPr="009677D3" w:rsidRDefault="006707D4" w:rsidP="006707D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77D3">
        <w:rPr>
          <w:rFonts w:ascii="Times New Roman" w:hAnsi="Times New Roman"/>
          <w:sz w:val="24"/>
          <w:szCs w:val="24"/>
          <w:lang w:eastAsia="ru-RU"/>
        </w:rPr>
        <w:t>Формы организации образовательного процесса, чередование учебной и внеурочной деятельности в рамках реализации АООП образования определяет образовательная организация.</w:t>
      </w:r>
    </w:p>
    <w:p w:rsidR="006707D4" w:rsidRPr="009677D3" w:rsidRDefault="006707D4" w:rsidP="006707D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77D3">
        <w:rPr>
          <w:rFonts w:ascii="Times New Roman" w:hAnsi="Times New Roman"/>
          <w:sz w:val="24"/>
          <w:szCs w:val="24"/>
          <w:lang w:eastAsia="ru-RU"/>
        </w:rPr>
        <w:t>Учебные планы обеспечивают возможность обучения на государственных языках субъектов Российской Федерации, а также возможность их изучения, в случаях, предусмотренных законодательством Российской Федерации в области образования, и устанавливают количество занятий, отводимых на их изучение, по классам (годам) обучения.</w:t>
      </w:r>
    </w:p>
    <w:p w:rsidR="006707D4" w:rsidRPr="009677D3" w:rsidRDefault="006707D4" w:rsidP="006707D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677D3">
        <w:rPr>
          <w:rFonts w:ascii="Times New Roman" w:hAnsi="Times New Roman"/>
          <w:sz w:val="24"/>
          <w:szCs w:val="24"/>
        </w:rPr>
        <w:t xml:space="preserve">Учебный план организации, реализующей вариант 2 АООП, включает две части: </w:t>
      </w:r>
    </w:p>
    <w:p w:rsidR="006707D4" w:rsidRPr="009677D3" w:rsidRDefault="006707D4" w:rsidP="006707D4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677D3">
        <w:rPr>
          <w:rFonts w:ascii="Times New Roman" w:hAnsi="Times New Roman"/>
          <w:sz w:val="24"/>
          <w:szCs w:val="24"/>
        </w:rPr>
        <w:t xml:space="preserve">I – обязательная часть, включает: </w:t>
      </w:r>
    </w:p>
    <w:p w:rsidR="006707D4" w:rsidRPr="009677D3" w:rsidRDefault="006707D4" w:rsidP="006707D4">
      <w:pPr>
        <w:pStyle w:val="a3"/>
        <w:numPr>
          <w:ilvl w:val="0"/>
          <w:numId w:val="1"/>
        </w:numPr>
        <w:suppressAutoHyphens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677D3">
        <w:rPr>
          <w:rFonts w:ascii="Times New Roman" w:hAnsi="Times New Roman"/>
          <w:sz w:val="24"/>
          <w:szCs w:val="24"/>
        </w:rPr>
        <w:t>шесть образовательных областей, представленных десятью учебными предметами;</w:t>
      </w:r>
    </w:p>
    <w:p w:rsidR="006707D4" w:rsidRPr="009677D3" w:rsidRDefault="006707D4" w:rsidP="006707D4">
      <w:pPr>
        <w:pStyle w:val="a3"/>
        <w:numPr>
          <w:ilvl w:val="0"/>
          <w:numId w:val="1"/>
        </w:numPr>
        <w:suppressAutoHyphens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677D3">
        <w:rPr>
          <w:rFonts w:ascii="Times New Roman" w:hAnsi="Times New Roman"/>
          <w:sz w:val="24"/>
          <w:szCs w:val="24"/>
        </w:rPr>
        <w:t xml:space="preserve">коррекционно-развивающие занятия, проводимые учителем-логопедом, учителем или учителем-дефектологом;    </w:t>
      </w:r>
    </w:p>
    <w:p w:rsidR="006707D4" w:rsidRPr="009677D3" w:rsidRDefault="006707D4" w:rsidP="006707D4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677D3">
        <w:rPr>
          <w:rFonts w:ascii="Times New Roman" w:hAnsi="Times New Roman"/>
          <w:sz w:val="24"/>
          <w:szCs w:val="24"/>
          <w:lang w:val="en-US"/>
        </w:rPr>
        <w:t>II</w:t>
      </w:r>
      <w:r w:rsidRPr="009677D3">
        <w:rPr>
          <w:rFonts w:ascii="Times New Roman" w:hAnsi="Times New Roman"/>
          <w:sz w:val="24"/>
          <w:szCs w:val="24"/>
        </w:rPr>
        <w:t xml:space="preserve"> – часть, формируемая участниками образовательного процесса, включает:</w:t>
      </w:r>
    </w:p>
    <w:p w:rsidR="006707D4" w:rsidRPr="009677D3" w:rsidRDefault="006707D4" w:rsidP="006707D4">
      <w:pPr>
        <w:pStyle w:val="a3"/>
        <w:numPr>
          <w:ilvl w:val="0"/>
          <w:numId w:val="2"/>
        </w:numPr>
        <w:suppressAutoHyphens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677D3">
        <w:rPr>
          <w:rFonts w:ascii="Times New Roman" w:hAnsi="Times New Roman"/>
          <w:sz w:val="24"/>
          <w:szCs w:val="24"/>
        </w:rPr>
        <w:lastRenderedPageBreak/>
        <w:t>коррекционные курсы, проводимые различными специалистами;</w:t>
      </w:r>
    </w:p>
    <w:p w:rsidR="006707D4" w:rsidRDefault="00EC31AB" w:rsidP="009677D3">
      <w:pPr>
        <w:pStyle w:val="a3"/>
        <w:ind w:firstLine="709"/>
        <w:jc w:val="center"/>
        <w:rPr>
          <w:rFonts w:ascii="Times New Roman" w:hAnsi="Times New Roman"/>
          <w:b/>
          <w:color w:val="000000"/>
          <w:sz w:val="26"/>
          <w:lang w:eastAsia="ru-RU"/>
        </w:rPr>
      </w:pPr>
      <w:r w:rsidRPr="009677D3">
        <w:rPr>
          <w:rFonts w:ascii="Times New Roman" w:hAnsi="Times New Roman"/>
          <w:b/>
          <w:sz w:val="24"/>
          <w:szCs w:val="24"/>
        </w:rPr>
        <w:t>Н</w:t>
      </w:r>
      <w:r w:rsidR="006707D4" w:rsidRPr="009677D3">
        <w:rPr>
          <w:rFonts w:ascii="Times New Roman" w:hAnsi="Times New Roman"/>
          <w:b/>
          <w:sz w:val="24"/>
          <w:szCs w:val="24"/>
        </w:rPr>
        <w:t>едельный учебный план для варианта I</w:t>
      </w:r>
      <w:r w:rsidR="006707D4" w:rsidRPr="009677D3">
        <w:rPr>
          <w:rFonts w:ascii="Times New Roman" w:hAnsi="Times New Roman"/>
          <w:b/>
          <w:sz w:val="24"/>
          <w:szCs w:val="24"/>
          <w:lang w:val="en-US"/>
        </w:rPr>
        <w:t>I</w:t>
      </w:r>
      <w:r w:rsidR="006707D4" w:rsidRPr="009677D3">
        <w:rPr>
          <w:rFonts w:ascii="Times New Roman" w:hAnsi="Times New Roman"/>
          <w:b/>
          <w:sz w:val="24"/>
          <w:szCs w:val="24"/>
        </w:rPr>
        <w:t xml:space="preserve"> общего образования обучающихся с умственной отсталостью, рассчитанный на 13-летний период обучения (с 1 (дополнител</w:t>
      </w:r>
      <w:r w:rsidR="009677D3">
        <w:rPr>
          <w:rFonts w:ascii="Times New Roman" w:hAnsi="Times New Roman"/>
          <w:b/>
          <w:sz w:val="24"/>
          <w:szCs w:val="24"/>
        </w:rPr>
        <w:t>ьного) по 4 и с 5 по 12 классы)</w:t>
      </w: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02"/>
        <w:gridCol w:w="2409"/>
        <w:gridCol w:w="880"/>
        <w:gridCol w:w="850"/>
        <w:gridCol w:w="992"/>
        <w:gridCol w:w="993"/>
        <w:gridCol w:w="821"/>
        <w:gridCol w:w="993"/>
      </w:tblGrid>
      <w:tr w:rsidR="007E1D94" w:rsidRPr="00404319" w:rsidTr="00F70186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D94" w:rsidRPr="00404319" w:rsidRDefault="007E1D94" w:rsidP="00F70186">
            <w:pPr>
              <w:pStyle w:val="a3"/>
              <w:rPr>
                <w:rFonts w:ascii="Times New Roman" w:hAnsi="Times New Roman"/>
                <w:b/>
              </w:rPr>
            </w:pPr>
          </w:p>
          <w:p w:rsidR="007E1D94" w:rsidRPr="00404319" w:rsidRDefault="007E1D94" w:rsidP="00F70186">
            <w:pPr>
              <w:pStyle w:val="a3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Предметные области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94" w:rsidRPr="00404319" w:rsidRDefault="007E1D94" w:rsidP="00F70186">
            <w:pPr>
              <w:pStyle w:val="a3"/>
              <w:rPr>
                <w:rFonts w:ascii="Times New Roman" w:hAnsi="Times New Roman"/>
                <w:b/>
              </w:rPr>
            </w:pPr>
          </w:p>
          <w:p w:rsidR="007E1D94" w:rsidRPr="00404319" w:rsidRDefault="007E1D94" w:rsidP="00F70186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 xml:space="preserve">Классы </w:t>
            </w:r>
          </w:p>
          <w:p w:rsidR="007E1D94" w:rsidRPr="00404319" w:rsidRDefault="007E1D94" w:rsidP="00F70186">
            <w:pPr>
              <w:pStyle w:val="a3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 xml:space="preserve">Учебные </w:t>
            </w:r>
          </w:p>
          <w:p w:rsidR="007E1D94" w:rsidRPr="00404319" w:rsidRDefault="007E1D94" w:rsidP="00F70186">
            <w:pPr>
              <w:pStyle w:val="a3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предметы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D94" w:rsidRPr="00404319" w:rsidRDefault="007E1D94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Количество часов в неделю</w:t>
            </w:r>
          </w:p>
        </w:tc>
      </w:tr>
      <w:tr w:rsidR="00906BD0" w:rsidRPr="00404319" w:rsidTr="00906BD0">
        <w:tc>
          <w:tcPr>
            <w:tcW w:w="17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906BD0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06BD0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906BD0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06BD0">
              <w:rPr>
                <w:rFonts w:ascii="Times New Roman" w:hAnsi="Times New Roman"/>
                <w:b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906BD0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06BD0">
              <w:rPr>
                <w:rFonts w:ascii="Times New Roman" w:hAnsi="Times New Roman"/>
                <w:b/>
              </w:rPr>
              <w:t>VII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906BD0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06BD0">
              <w:rPr>
                <w:rFonts w:ascii="Times New Roman" w:hAnsi="Times New Roman"/>
                <w:b/>
              </w:rPr>
              <w:t>VIII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6BD0" w:rsidRPr="00906BD0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06BD0">
              <w:rPr>
                <w:rFonts w:ascii="Times New Roman" w:hAnsi="Times New Roman"/>
                <w:b/>
              </w:rPr>
              <w:t>IX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906BD0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06BD0">
              <w:rPr>
                <w:rFonts w:ascii="Times New Roman" w:hAnsi="Times New Roman"/>
                <w:b/>
              </w:rPr>
              <w:t>Всего</w:t>
            </w:r>
          </w:p>
        </w:tc>
      </w:tr>
      <w:tr w:rsidR="007E1D94" w:rsidRPr="00404319" w:rsidTr="00F70186">
        <w:tc>
          <w:tcPr>
            <w:tcW w:w="9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E1D94" w:rsidRPr="00404319" w:rsidRDefault="007E1D94" w:rsidP="00F70186">
            <w:pPr>
              <w:pStyle w:val="a3"/>
              <w:jc w:val="center"/>
              <w:rPr>
                <w:rFonts w:ascii="Times New Roman" w:hAnsi="Times New Roman"/>
                <w:i/>
                <w:lang w:val="en-US"/>
              </w:rPr>
            </w:pPr>
            <w:r w:rsidRPr="00404319">
              <w:rPr>
                <w:rFonts w:ascii="Times New Roman" w:hAnsi="Times New Roman"/>
                <w:i/>
                <w:lang w:val="en-US"/>
              </w:rPr>
              <w:t xml:space="preserve">I. </w:t>
            </w:r>
            <w:r w:rsidRPr="00404319">
              <w:rPr>
                <w:rFonts w:ascii="Times New Roman" w:hAnsi="Times New Roman"/>
                <w:i/>
              </w:rPr>
              <w:t>Обязательная часть</w:t>
            </w:r>
          </w:p>
        </w:tc>
      </w:tr>
      <w:tr w:rsidR="00906BD0" w:rsidRPr="00404319" w:rsidTr="00256618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1. Язык и речевая практика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1.1 Речь и альтернативная коммуникация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B05626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930CA2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BF774E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</w:tr>
      <w:tr w:rsidR="00906BD0" w:rsidRPr="00404319" w:rsidTr="00256618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2. Математика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2.1 Математические представления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B05626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930CA2" w:rsidRDefault="00930CA2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071B86" w:rsidRDefault="00BF774E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</w:tr>
      <w:tr w:rsidR="00906BD0" w:rsidRPr="00404319" w:rsidTr="00256618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3.Окружающий мир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 xml:space="preserve">3.1 Окружающий </w:t>
            </w:r>
            <w:proofErr w:type="gramStart"/>
            <w:r w:rsidRPr="00404319">
              <w:rPr>
                <w:rFonts w:ascii="Times New Roman" w:hAnsi="Times New Roman"/>
              </w:rPr>
              <w:t>природный  мир</w:t>
            </w:r>
            <w:proofErr w:type="gramEnd"/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B05626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930CA2" w:rsidRDefault="00930CA2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BF774E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</w:tr>
      <w:tr w:rsidR="00906BD0" w:rsidRPr="00404319" w:rsidTr="00256618">
        <w:trPr>
          <w:trHeight w:val="347"/>
        </w:trPr>
        <w:tc>
          <w:tcPr>
            <w:tcW w:w="1702" w:type="dxa"/>
            <w:vMerge/>
            <w:tcBorders>
              <w:left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3.2 Человек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06BD0" w:rsidRPr="00404319" w:rsidRDefault="00B05626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06BD0" w:rsidRPr="00930CA2" w:rsidRDefault="00930CA2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06BD0" w:rsidRPr="00404319" w:rsidRDefault="00BF774E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</w:tr>
      <w:tr w:rsidR="00906BD0" w:rsidRPr="00404319" w:rsidTr="00906BD0">
        <w:trPr>
          <w:trHeight w:val="410"/>
        </w:trPr>
        <w:tc>
          <w:tcPr>
            <w:tcW w:w="1702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3.3 Домоводство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B05626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930CA2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BF774E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06BD0" w:rsidRPr="00404319" w:rsidTr="00256618">
        <w:trPr>
          <w:trHeight w:val="557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3.4. Окружающий социальный мир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B05626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930CA2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BF774E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</w:tr>
      <w:tr w:rsidR="00906BD0" w:rsidRPr="00404319" w:rsidTr="00256618">
        <w:trPr>
          <w:trHeight w:val="41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 xml:space="preserve">4. Искусство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4.1 Музыка и движение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B05626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930CA2" w:rsidRDefault="00930CA2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071B86" w:rsidRDefault="00BF774E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</w:tr>
      <w:tr w:rsidR="00906BD0" w:rsidRPr="00404319" w:rsidTr="00256618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4.2 Изобразительная деятельность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B05626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BF774E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</w:tr>
      <w:tr w:rsidR="00906BD0" w:rsidRPr="00404319" w:rsidTr="00256618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5. Физическая культура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5.1 Адаптивная физкультура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B05626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930CA2" w:rsidRDefault="00930CA2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071B86" w:rsidRDefault="00BF774E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</w:tr>
      <w:tr w:rsidR="00906BD0" w:rsidRPr="00404319" w:rsidTr="00256618">
        <w:trPr>
          <w:trHeight w:val="31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6. Технологии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6.1 Профильный труд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930CA2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071B86" w:rsidRDefault="00BF774E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6BD0" w:rsidRPr="00404319" w:rsidTr="00256618">
        <w:trPr>
          <w:trHeight w:val="43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7. Коррекционно-развивающие занятия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071B86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06BD0" w:rsidRPr="00404319" w:rsidTr="00906BD0">
        <w:trPr>
          <w:trHeight w:val="411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930CA2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BF774E" w:rsidRDefault="00BF774E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</w:tr>
      <w:tr w:rsidR="00906BD0" w:rsidRPr="00404319" w:rsidTr="00256618"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Максимально допустимая недельная нагрузка (при 5-дн. учебной неделе)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06BD0" w:rsidRPr="00404319" w:rsidRDefault="00996FC3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6BD0" w:rsidRPr="00404319" w:rsidRDefault="00930CA2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6BD0" w:rsidRPr="00404319" w:rsidRDefault="00BF774E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</w:tr>
      <w:tr w:rsidR="007E1D94" w:rsidRPr="00404319" w:rsidTr="00F70186">
        <w:tc>
          <w:tcPr>
            <w:tcW w:w="9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7E1D94" w:rsidRPr="00404319" w:rsidRDefault="007E1D94" w:rsidP="00F70186">
            <w:pPr>
              <w:pStyle w:val="a3"/>
              <w:jc w:val="center"/>
              <w:rPr>
                <w:rFonts w:ascii="Times New Roman" w:hAnsi="Times New Roman"/>
                <w:i/>
                <w:iCs/>
              </w:rPr>
            </w:pPr>
            <w:r w:rsidRPr="00404319">
              <w:rPr>
                <w:rFonts w:ascii="Times New Roman" w:hAnsi="Times New Roman"/>
                <w:i/>
                <w:iCs/>
                <w:lang w:val="en-US"/>
              </w:rPr>
              <w:t>II</w:t>
            </w:r>
            <w:r w:rsidRPr="00404319">
              <w:rPr>
                <w:rFonts w:ascii="Times New Roman" w:hAnsi="Times New Roman"/>
                <w:i/>
                <w:iCs/>
              </w:rPr>
              <w:t>. Часть, формируемая участниками образовательных отношений</w:t>
            </w:r>
          </w:p>
        </w:tc>
      </w:tr>
      <w:tr w:rsidR="00906BD0" w:rsidRPr="00404319" w:rsidTr="00906BD0">
        <w:trPr>
          <w:trHeight w:val="33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Коррекционные курсы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VII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VIII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404319">
              <w:rPr>
                <w:rFonts w:ascii="Times New Roman" w:hAnsi="Times New Roman"/>
                <w:b/>
              </w:rPr>
              <w:t>IX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Всего</w:t>
            </w:r>
          </w:p>
        </w:tc>
      </w:tr>
      <w:tr w:rsidR="00906BD0" w:rsidRPr="00404319" w:rsidTr="00906BD0">
        <w:trPr>
          <w:trHeight w:val="33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1. Сенсорное развитие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0E78FA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D62C76" w:rsidRDefault="00D62C76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F774E">
              <w:rPr>
                <w:rFonts w:ascii="Times New Roman" w:hAnsi="Times New Roman"/>
              </w:rPr>
              <w:t>,5</w:t>
            </w:r>
          </w:p>
        </w:tc>
      </w:tr>
      <w:tr w:rsidR="00BF774E" w:rsidRPr="00404319" w:rsidTr="00906BD0">
        <w:trPr>
          <w:trHeight w:val="412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74E" w:rsidRPr="00404319" w:rsidRDefault="00BF774E" w:rsidP="00BF774E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2. Предметно-практические действия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74E" w:rsidRPr="00D62C76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74E" w:rsidRDefault="00BF774E" w:rsidP="00BF774E">
            <w:pPr>
              <w:jc w:val="center"/>
            </w:pPr>
            <w:r w:rsidRPr="00EF5128">
              <w:rPr>
                <w:rFonts w:ascii="Times New Roman" w:hAnsi="Times New Roman"/>
              </w:rPr>
              <w:t>1,5</w:t>
            </w:r>
          </w:p>
        </w:tc>
      </w:tr>
      <w:tr w:rsidR="00BF774E" w:rsidRPr="00404319" w:rsidTr="00906BD0">
        <w:trPr>
          <w:trHeight w:val="41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74E" w:rsidRPr="00404319" w:rsidRDefault="00BF774E" w:rsidP="00BF774E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3. Двигательное развитие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74E" w:rsidRPr="00D62C76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74E" w:rsidRDefault="00BF774E" w:rsidP="00BF774E">
            <w:pPr>
              <w:jc w:val="center"/>
            </w:pPr>
            <w:r w:rsidRPr="00EF5128">
              <w:rPr>
                <w:rFonts w:ascii="Times New Roman" w:hAnsi="Times New Roman"/>
              </w:rPr>
              <w:t>1,5</w:t>
            </w:r>
          </w:p>
        </w:tc>
      </w:tr>
      <w:tr w:rsidR="00BF774E" w:rsidRPr="00404319" w:rsidTr="00906BD0">
        <w:trPr>
          <w:trHeight w:val="409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74E" w:rsidRPr="00404319" w:rsidRDefault="00BF774E" w:rsidP="00BF774E">
            <w:pPr>
              <w:pStyle w:val="a3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4. Альтернативная коммуникация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  <w:r w:rsidRPr="00404319">
              <w:rPr>
                <w:rFonts w:ascii="Times New Roman" w:hAnsi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74E" w:rsidRPr="00404319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74E" w:rsidRPr="00D62C76" w:rsidRDefault="00BF774E" w:rsidP="00BF774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74E" w:rsidRDefault="00BF774E" w:rsidP="00BF774E">
            <w:pPr>
              <w:jc w:val="center"/>
            </w:pPr>
            <w:r w:rsidRPr="00EF5128">
              <w:rPr>
                <w:rFonts w:ascii="Times New Roman" w:hAnsi="Times New Roman"/>
              </w:rPr>
              <w:t>1,5</w:t>
            </w:r>
          </w:p>
        </w:tc>
      </w:tr>
      <w:tr w:rsidR="00906BD0" w:rsidRPr="00404319" w:rsidTr="00906BD0">
        <w:trPr>
          <w:trHeight w:val="41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Итого коррекционные курсы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0E78FA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D62C76" w:rsidRDefault="00D62C76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BF774E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906BD0" w:rsidRPr="00404319" w:rsidTr="00906BD0"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04319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0E78FA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6BD0" w:rsidRPr="00404319" w:rsidRDefault="00906BD0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D62C76" w:rsidRDefault="00D62C76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BD0" w:rsidRPr="00404319" w:rsidRDefault="00BF774E" w:rsidP="00F7018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</w:tr>
    </w:tbl>
    <w:p w:rsidR="007E1D94" w:rsidRDefault="007E1D94" w:rsidP="00F054AE">
      <w:pPr>
        <w:keepNext/>
        <w:keepLines/>
        <w:suppressAutoHyphens w:val="0"/>
        <w:spacing w:after="4" w:line="270" w:lineRule="auto"/>
        <w:ind w:left="365" w:right="73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6"/>
          <w:lang w:eastAsia="ru-RU"/>
        </w:rPr>
      </w:pPr>
    </w:p>
    <w:p w:rsidR="007E1D94" w:rsidRPr="002A7919" w:rsidRDefault="007E1D94" w:rsidP="00F054AE">
      <w:pPr>
        <w:keepNext/>
        <w:keepLines/>
        <w:suppressAutoHyphens w:val="0"/>
        <w:spacing w:after="4" w:line="270" w:lineRule="auto"/>
        <w:ind w:left="365" w:right="73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6"/>
          <w:lang w:eastAsia="ru-RU"/>
        </w:rPr>
      </w:pPr>
    </w:p>
    <w:p w:rsidR="00F054AE" w:rsidRPr="00F054AE" w:rsidRDefault="00F054AE">
      <w:pPr>
        <w:rPr>
          <w:rFonts w:ascii="Times New Roman" w:hAnsi="Times New Roman" w:cs="Times New Roman"/>
          <w:sz w:val="24"/>
        </w:rPr>
      </w:pPr>
    </w:p>
    <w:sectPr w:rsidR="00F054AE" w:rsidRPr="00F05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4A140F"/>
    <w:multiLevelType w:val="hybridMultilevel"/>
    <w:tmpl w:val="70C0F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1139C"/>
    <w:multiLevelType w:val="hybridMultilevel"/>
    <w:tmpl w:val="F5A2F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A6"/>
    <w:rsid w:val="000408D3"/>
    <w:rsid w:val="00052F81"/>
    <w:rsid w:val="0007119F"/>
    <w:rsid w:val="00071B86"/>
    <w:rsid w:val="000E78FA"/>
    <w:rsid w:val="00256618"/>
    <w:rsid w:val="002D7A38"/>
    <w:rsid w:val="00303ADA"/>
    <w:rsid w:val="00374FC5"/>
    <w:rsid w:val="003A28A9"/>
    <w:rsid w:val="00404319"/>
    <w:rsid w:val="004961AF"/>
    <w:rsid w:val="00582F3B"/>
    <w:rsid w:val="006707D4"/>
    <w:rsid w:val="0074306E"/>
    <w:rsid w:val="00796D27"/>
    <w:rsid w:val="007E1D94"/>
    <w:rsid w:val="00890AA6"/>
    <w:rsid w:val="008A16F3"/>
    <w:rsid w:val="00906BD0"/>
    <w:rsid w:val="00930CA2"/>
    <w:rsid w:val="009677D3"/>
    <w:rsid w:val="00996FC3"/>
    <w:rsid w:val="00A71ED1"/>
    <w:rsid w:val="00B05626"/>
    <w:rsid w:val="00BF774E"/>
    <w:rsid w:val="00C44466"/>
    <w:rsid w:val="00D62C76"/>
    <w:rsid w:val="00EC31AB"/>
    <w:rsid w:val="00EF760D"/>
    <w:rsid w:val="00F054AE"/>
    <w:rsid w:val="00F413A6"/>
    <w:rsid w:val="00F6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A4678-1824-4403-82EA-F2FB6472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4AE"/>
    <w:pPr>
      <w:suppressAutoHyphens/>
      <w:spacing w:after="200" w:line="276" w:lineRule="auto"/>
    </w:pPr>
    <w:rPr>
      <w:rFonts w:ascii="Calibri" w:eastAsia="Arial Unicode MS" w:hAnsi="Calibri" w:cs="Calibri"/>
      <w:color w:val="00000A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54AE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Хлебникова Наталья Владимировна</dc:creator>
  <cp:keywords/>
  <dc:description/>
  <cp:lastModifiedBy>Хлебникова Наталья Владимировна</cp:lastModifiedBy>
  <cp:revision>54</cp:revision>
  <dcterms:created xsi:type="dcterms:W3CDTF">2024-06-14T07:46:00Z</dcterms:created>
  <dcterms:modified xsi:type="dcterms:W3CDTF">2025-09-12T08:08:00Z</dcterms:modified>
</cp:coreProperties>
</file>